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F3A60" w14:textId="4C76069D" w:rsidR="00C711FE" w:rsidRPr="008E4BF9" w:rsidRDefault="00C711FE" w:rsidP="00A106D8">
      <w:pPr>
        <w:ind w:left="-851"/>
        <w:rPr>
          <w:rFonts w:ascii="Arial" w:hAnsi="Arial" w:cs="Arial"/>
        </w:rPr>
      </w:pPr>
      <w:r w:rsidRPr="008E4BF9">
        <w:rPr>
          <w:rFonts w:ascii="Arial" w:hAnsi="Arial" w:cs="Arial"/>
          <w:noProof/>
          <w:lang w:eastAsia="pl-PL"/>
        </w:rPr>
        <w:drawing>
          <wp:inline distT="0" distB="0" distL="0" distR="0" wp14:anchorId="62CFDE1E" wp14:editId="5B891F41">
            <wp:extent cx="6919595" cy="628650"/>
            <wp:effectExtent l="0" t="0" r="0" b="0"/>
            <wp:docPr id="1" name="Obraz 1" descr="Logo Regionalnego Programu Operacyjnego Województwa Podkarpac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Regionalnego Programu Operacyjnego Województwa Podkarpackie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59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85FB3" w14:textId="6E2C1EB1" w:rsidR="00C711FE" w:rsidRPr="008E4BF9" w:rsidRDefault="00472623" w:rsidP="00C711FE">
      <w:pPr>
        <w:rPr>
          <w:rFonts w:ascii="Arial" w:hAnsi="Arial" w:cs="Arial"/>
        </w:rPr>
      </w:pPr>
      <w:r w:rsidRPr="008E4BF9">
        <w:rPr>
          <w:rFonts w:ascii="Arial" w:hAnsi="Arial" w:cs="Arial"/>
        </w:rPr>
        <w:t>Projekt niekonkurencyjny pt.; „</w:t>
      </w:r>
      <w:r w:rsidRPr="008E4BF9">
        <w:rPr>
          <w:rFonts w:ascii="Arial" w:hAnsi="Arial" w:cs="Arial"/>
          <w:b/>
          <w:bCs/>
        </w:rPr>
        <w:t xml:space="preserve">Aktywizacja osób bezrobotnych z powiatu niżańskiego (II)” </w:t>
      </w:r>
      <w:r w:rsidRPr="008E4BF9">
        <w:rPr>
          <w:rFonts w:ascii="Arial" w:hAnsi="Arial" w:cs="Arial"/>
        </w:rPr>
        <w:t xml:space="preserve">realizowanego ze środków Europejskiego Funduszu Społecznego Plus (EFS+), w ramach programu </w:t>
      </w:r>
      <w:r w:rsidRPr="008E4BF9">
        <w:rPr>
          <w:rFonts w:ascii="Arial" w:hAnsi="Arial" w:cs="Arial"/>
          <w:b/>
          <w:bCs/>
        </w:rPr>
        <w:t>„Fundusze Europejskie dla Podkarpacia 2021-2027”</w:t>
      </w:r>
      <w:r w:rsidRPr="008E4BF9">
        <w:rPr>
          <w:rFonts w:ascii="Arial" w:hAnsi="Arial" w:cs="Arial"/>
        </w:rPr>
        <w:t xml:space="preserve">, działanie 7.1 – </w:t>
      </w:r>
      <w:r w:rsidR="00B7695E" w:rsidRPr="008E4BF9">
        <w:rPr>
          <w:rFonts w:ascii="Arial" w:hAnsi="Arial" w:cs="Arial"/>
          <w:b/>
          <w:bCs/>
        </w:rPr>
        <w:t>A</w:t>
      </w:r>
      <w:r w:rsidRPr="008E4BF9">
        <w:rPr>
          <w:rFonts w:ascii="Arial" w:hAnsi="Arial" w:cs="Arial"/>
          <w:b/>
          <w:bCs/>
        </w:rPr>
        <w:t>ktywizacja zawodowa osób pozostających bez pracy</w:t>
      </w:r>
      <w:r w:rsidR="00C711FE" w:rsidRPr="008E4BF9">
        <w:rPr>
          <w:rFonts w:ascii="Arial" w:hAnsi="Arial" w:cs="Arial"/>
        </w:rPr>
        <w:t>,</w:t>
      </w:r>
      <w:r w:rsidR="00C711FE" w:rsidRPr="008E4BF9">
        <w:rPr>
          <w:rFonts w:ascii="Arial" w:hAnsi="Arial" w:cs="Arial"/>
          <w:b/>
          <w:bCs/>
        </w:rPr>
        <w:t xml:space="preserve"> </w:t>
      </w:r>
    </w:p>
    <w:p w14:paraId="7A265188" w14:textId="77777777" w:rsidR="00C711FE" w:rsidRPr="008E4BF9" w:rsidRDefault="00C711FE" w:rsidP="00C711FE">
      <w:pPr>
        <w:rPr>
          <w:rFonts w:ascii="Arial" w:hAnsi="Arial" w:cs="Arial"/>
        </w:rPr>
      </w:pPr>
      <w:r w:rsidRPr="008E4BF9">
        <w:rPr>
          <w:rFonts w:ascii="Arial" w:hAnsi="Arial" w:cs="Arial"/>
          <w:b/>
          <w:bCs/>
        </w:rPr>
        <w:t xml:space="preserve">KOMUNIKAT dotyczący naboru wniosków do projektu </w:t>
      </w:r>
    </w:p>
    <w:p w14:paraId="4C5A63CF" w14:textId="64B27C0D" w:rsidR="003F307B" w:rsidRPr="008E4BF9" w:rsidRDefault="00C711FE" w:rsidP="00C711FE">
      <w:pPr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W związku z </w:t>
      </w:r>
      <w:r w:rsidR="00145A0C" w:rsidRPr="008E4BF9">
        <w:rPr>
          <w:rFonts w:ascii="Arial" w:hAnsi="Arial" w:cs="Arial"/>
        </w:rPr>
        <w:t>realizacją</w:t>
      </w:r>
      <w:r w:rsidRPr="008E4BF9">
        <w:rPr>
          <w:rFonts w:ascii="Arial" w:hAnsi="Arial" w:cs="Arial"/>
        </w:rPr>
        <w:t xml:space="preserve"> projektu w roku 202</w:t>
      </w:r>
      <w:r w:rsidR="00670DA1" w:rsidRPr="008E4BF9">
        <w:rPr>
          <w:rFonts w:ascii="Arial" w:hAnsi="Arial" w:cs="Arial"/>
        </w:rPr>
        <w:t>4</w:t>
      </w:r>
      <w:r w:rsidRPr="008E4BF9">
        <w:rPr>
          <w:rFonts w:ascii="Arial" w:hAnsi="Arial" w:cs="Arial"/>
        </w:rPr>
        <w:t>, Powiatowy Urząd Pracy w Nisku informuje o otwarciu</w:t>
      </w:r>
      <w:r w:rsidR="00F05CF7" w:rsidRPr="008E4BF9">
        <w:rPr>
          <w:rFonts w:ascii="Arial" w:hAnsi="Arial" w:cs="Arial"/>
        </w:rPr>
        <w:t>,</w:t>
      </w:r>
      <w:r w:rsidRPr="008E4BF9">
        <w:rPr>
          <w:rFonts w:ascii="Arial" w:hAnsi="Arial" w:cs="Arial"/>
        </w:rPr>
        <w:t xml:space="preserve"> </w:t>
      </w:r>
      <w:r w:rsidRPr="008E4BF9">
        <w:rPr>
          <w:rFonts w:ascii="Arial" w:hAnsi="Arial" w:cs="Arial"/>
          <w:b/>
          <w:bCs/>
        </w:rPr>
        <w:t xml:space="preserve">od dnia </w:t>
      </w:r>
      <w:r w:rsidR="00EB0DB4" w:rsidRPr="008E4BF9">
        <w:rPr>
          <w:rFonts w:ascii="Arial" w:hAnsi="Arial" w:cs="Arial"/>
          <w:b/>
          <w:bCs/>
        </w:rPr>
        <w:t>04 kwietnia</w:t>
      </w:r>
      <w:r w:rsidRPr="008E4BF9">
        <w:rPr>
          <w:rFonts w:ascii="Arial" w:hAnsi="Arial" w:cs="Arial"/>
          <w:b/>
          <w:bCs/>
        </w:rPr>
        <w:t xml:space="preserve"> 202</w:t>
      </w:r>
      <w:r w:rsidR="00EB0DB4" w:rsidRPr="008E4BF9">
        <w:rPr>
          <w:rFonts w:ascii="Arial" w:hAnsi="Arial" w:cs="Arial"/>
          <w:b/>
          <w:bCs/>
        </w:rPr>
        <w:t>4</w:t>
      </w:r>
      <w:r w:rsidRPr="008E4BF9">
        <w:rPr>
          <w:rFonts w:ascii="Arial" w:hAnsi="Arial" w:cs="Arial"/>
          <w:b/>
          <w:bCs/>
        </w:rPr>
        <w:t xml:space="preserve"> roku</w:t>
      </w:r>
      <w:r w:rsidR="00F05CF7" w:rsidRPr="008E4BF9">
        <w:rPr>
          <w:rFonts w:ascii="Arial" w:hAnsi="Arial" w:cs="Arial"/>
          <w:b/>
          <w:bCs/>
        </w:rPr>
        <w:t>,</w:t>
      </w:r>
      <w:r w:rsidRPr="008E4BF9">
        <w:rPr>
          <w:rFonts w:ascii="Arial" w:hAnsi="Arial" w:cs="Arial"/>
          <w:b/>
          <w:bCs/>
        </w:rPr>
        <w:t xml:space="preserve"> </w:t>
      </w:r>
      <w:r w:rsidRPr="008E4BF9">
        <w:rPr>
          <w:rFonts w:ascii="Arial" w:hAnsi="Arial" w:cs="Arial"/>
        </w:rPr>
        <w:t>nabor</w:t>
      </w:r>
      <w:r w:rsidR="00EF0415" w:rsidRPr="008E4BF9">
        <w:rPr>
          <w:rFonts w:ascii="Arial" w:hAnsi="Arial" w:cs="Arial"/>
        </w:rPr>
        <w:t>u</w:t>
      </w:r>
      <w:r w:rsidRPr="008E4BF9">
        <w:rPr>
          <w:rFonts w:ascii="Arial" w:hAnsi="Arial" w:cs="Arial"/>
        </w:rPr>
        <w:t xml:space="preserve"> wniosków na działani</w:t>
      </w:r>
      <w:r w:rsidR="00954DC8" w:rsidRPr="008E4BF9">
        <w:rPr>
          <w:rFonts w:ascii="Arial" w:hAnsi="Arial" w:cs="Arial"/>
        </w:rPr>
        <w:t>a:</w:t>
      </w:r>
    </w:p>
    <w:p w14:paraId="6A5DFE4B" w14:textId="1CC66215" w:rsidR="00EB0DB4" w:rsidRPr="008E4BF9" w:rsidRDefault="00EB0DB4" w:rsidP="00954DC8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</w:rPr>
      </w:pPr>
      <w:r w:rsidRPr="008E4BF9">
        <w:rPr>
          <w:rFonts w:ascii="Arial" w:hAnsi="Arial" w:cs="Arial"/>
          <w:b/>
          <w:bCs/>
        </w:rPr>
        <w:t>staż</w:t>
      </w:r>
    </w:p>
    <w:p w14:paraId="7C208D8B" w14:textId="77777777" w:rsidR="00EB0DB4" w:rsidRPr="008E4BF9" w:rsidRDefault="00EB0DB4" w:rsidP="00954DC8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</w:rPr>
      </w:pPr>
      <w:r w:rsidRPr="008E4BF9">
        <w:rPr>
          <w:rFonts w:ascii="Arial" w:hAnsi="Arial" w:cs="Arial"/>
          <w:b/>
          <w:bCs/>
        </w:rPr>
        <w:t>prace interwencyjne</w:t>
      </w:r>
    </w:p>
    <w:p w14:paraId="7A36A0DE" w14:textId="77777777" w:rsidR="00EB0DB4" w:rsidRPr="008E4BF9" w:rsidRDefault="00EB0DB4" w:rsidP="00954DC8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</w:rPr>
      </w:pPr>
      <w:r w:rsidRPr="008E4BF9">
        <w:rPr>
          <w:rFonts w:ascii="Arial" w:hAnsi="Arial" w:cs="Arial"/>
          <w:b/>
          <w:bCs/>
        </w:rPr>
        <w:t xml:space="preserve">doposażenie stanowiska pracy </w:t>
      </w:r>
    </w:p>
    <w:p w14:paraId="2B12C46B" w14:textId="0DA125DF" w:rsidR="00C711FE" w:rsidRPr="008E4BF9" w:rsidRDefault="00145A0C" w:rsidP="00954DC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8E4BF9">
        <w:rPr>
          <w:rFonts w:ascii="Arial" w:hAnsi="Arial" w:cs="Arial"/>
          <w:b/>
          <w:bCs/>
        </w:rPr>
        <w:t>bon na zasiedlenie.</w:t>
      </w:r>
    </w:p>
    <w:p w14:paraId="27D51785" w14:textId="4AC1FF43" w:rsidR="00C711FE" w:rsidRPr="008E4BF9" w:rsidRDefault="00C711FE" w:rsidP="00C711FE">
      <w:pPr>
        <w:rPr>
          <w:rFonts w:ascii="Arial" w:hAnsi="Arial" w:cs="Arial"/>
        </w:rPr>
      </w:pPr>
      <w:r w:rsidRPr="008E4BF9">
        <w:rPr>
          <w:rFonts w:ascii="Arial" w:hAnsi="Arial" w:cs="Arial"/>
        </w:rPr>
        <w:t>Nab</w:t>
      </w:r>
      <w:r w:rsidR="00E515A7" w:rsidRPr="008E4BF9">
        <w:rPr>
          <w:rFonts w:ascii="Arial" w:hAnsi="Arial" w:cs="Arial"/>
        </w:rPr>
        <w:t>ór</w:t>
      </w:r>
      <w:r w:rsidRPr="008E4BF9">
        <w:rPr>
          <w:rFonts w:ascii="Arial" w:hAnsi="Arial" w:cs="Arial"/>
        </w:rPr>
        <w:t xml:space="preserve"> w ramach projektu </w:t>
      </w:r>
      <w:r w:rsidR="005A3591" w:rsidRPr="008E4BF9">
        <w:rPr>
          <w:rFonts w:ascii="Arial" w:hAnsi="Arial" w:cs="Arial"/>
        </w:rPr>
        <w:t>będzie</w:t>
      </w:r>
      <w:r w:rsidRPr="008E4BF9">
        <w:rPr>
          <w:rFonts w:ascii="Arial" w:hAnsi="Arial" w:cs="Arial"/>
        </w:rPr>
        <w:t xml:space="preserve"> realizowan</w:t>
      </w:r>
      <w:r w:rsidR="00E515A7" w:rsidRPr="008E4BF9">
        <w:rPr>
          <w:rFonts w:ascii="Arial" w:hAnsi="Arial" w:cs="Arial"/>
        </w:rPr>
        <w:t>y</w:t>
      </w:r>
      <w:r w:rsidRPr="008E4BF9">
        <w:rPr>
          <w:rFonts w:ascii="Arial" w:hAnsi="Arial" w:cs="Arial"/>
        </w:rPr>
        <w:t xml:space="preserve"> </w:t>
      </w:r>
      <w:r w:rsidR="00954DC8" w:rsidRPr="008E4BF9">
        <w:rPr>
          <w:rFonts w:ascii="Arial" w:hAnsi="Arial" w:cs="Arial"/>
        </w:rPr>
        <w:t xml:space="preserve">w sposób ciągły, </w:t>
      </w:r>
      <w:r w:rsidRPr="008E4BF9">
        <w:rPr>
          <w:rFonts w:ascii="Arial" w:hAnsi="Arial" w:cs="Arial"/>
        </w:rPr>
        <w:t>do wyczerpania środków dostępnych, w ramach projektu, na rok 202</w:t>
      </w:r>
      <w:r w:rsidR="00954DC8" w:rsidRPr="008E4BF9">
        <w:rPr>
          <w:rFonts w:ascii="Arial" w:hAnsi="Arial" w:cs="Arial"/>
        </w:rPr>
        <w:t>4</w:t>
      </w:r>
      <w:r w:rsidRPr="008E4BF9">
        <w:rPr>
          <w:rFonts w:ascii="Arial" w:hAnsi="Arial" w:cs="Arial"/>
        </w:rPr>
        <w:t xml:space="preserve">. </w:t>
      </w:r>
    </w:p>
    <w:p w14:paraId="21F507EE" w14:textId="226E5656" w:rsidR="00344159" w:rsidRPr="008E4BF9" w:rsidRDefault="00C711FE" w:rsidP="00344159">
      <w:pPr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Projekt przeznaczony dla osób z grupy docelowej określonej w ogłoszeniu o przystąpieniu do realizacji projektu z dnia </w:t>
      </w:r>
      <w:r w:rsidR="00954DC8" w:rsidRPr="008E4BF9">
        <w:rPr>
          <w:rFonts w:ascii="Arial" w:hAnsi="Arial" w:cs="Arial"/>
        </w:rPr>
        <w:t>27.03</w:t>
      </w:r>
      <w:r w:rsidR="00880A9E" w:rsidRPr="008E4BF9">
        <w:rPr>
          <w:rFonts w:ascii="Arial" w:hAnsi="Arial" w:cs="Arial"/>
        </w:rPr>
        <w:t>.202</w:t>
      </w:r>
      <w:r w:rsidR="00670DA1" w:rsidRPr="008E4BF9">
        <w:rPr>
          <w:rFonts w:ascii="Arial" w:hAnsi="Arial" w:cs="Arial"/>
        </w:rPr>
        <w:t>4</w:t>
      </w:r>
      <w:r w:rsidRPr="008E4BF9">
        <w:rPr>
          <w:rFonts w:ascii="Arial" w:hAnsi="Arial" w:cs="Arial"/>
        </w:rPr>
        <w:t xml:space="preserve"> r. - osoby bezrobotne,</w:t>
      </w:r>
      <w:r w:rsidR="007531A2" w:rsidRPr="008E4BF9">
        <w:rPr>
          <w:rFonts w:ascii="Arial" w:hAnsi="Arial" w:cs="Arial"/>
        </w:rPr>
        <w:t xml:space="preserve"> </w:t>
      </w:r>
      <w:r w:rsidRPr="008E4BF9">
        <w:rPr>
          <w:rFonts w:ascii="Arial" w:hAnsi="Arial" w:cs="Arial"/>
        </w:rPr>
        <w:t xml:space="preserve">zarejestrowane w Powiatowym Urzędzie Pracy w Nisku, </w:t>
      </w:r>
      <w:r w:rsidR="009309CC" w:rsidRPr="008E4BF9">
        <w:rPr>
          <w:rFonts w:ascii="Arial" w:hAnsi="Arial" w:cs="Arial"/>
        </w:rPr>
        <w:t xml:space="preserve">w tym, </w:t>
      </w:r>
      <w:r w:rsidR="00344159" w:rsidRPr="008E4BF9">
        <w:rPr>
          <w:rFonts w:ascii="Arial" w:hAnsi="Arial" w:cs="Arial"/>
        </w:rPr>
        <w:t>co najmniej 80% uczestników projektu będą stanowiły osoby należące do grup znajdujących się w szczególnie trudnej sytuacji na rynku pracy tj.:</w:t>
      </w:r>
    </w:p>
    <w:p w14:paraId="57BBAB02" w14:textId="503DE9AF" w:rsidR="00C711FE" w:rsidRPr="008E4BF9" w:rsidRDefault="00C711FE" w:rsidP="009309CC">
      <w:pPr>
        <w:pStyle w:val="Akapitzlist"/>
        <w:numPr>
          <w:ilvl w:val="0"/>
          <w:numId w:val="9"/>
        </w:numPr>
        <w:spacing w:after="0"/>
        <w:rPr>
          <w:rFonts w:ascii="Arial" w:hAnsi="Arial" w:cs="Arial"/>
        </w:rPr>
      </w:pPr>
      <w:r w:rsidRPr="008E4BF9">
        <w:rPr>
          <w:rFonts w:ascii="Arial" w:hAnsi="Arial" w:cs="Arial"/>
        </w:rPr>
        <w:t>osoby w wieku od 18 do 30 roku życia (min 20% uczestników),</w:t>
      </w:r>
    </w:p>
    <w:p w14:paraId="6650E6EA" w14:textId="77777777" w:rsidR="00C711FE" w:rsidRPr="008E4BF9" w:rsidRDefault="00C711FE" w:rsidP="009309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4BF9">
        <w:rPr>
          <w:rFonts w:ascii="Arial" w:hAnsi="Arial" w:cs="Arial"/>
        </w:rPr>
        <w:t>kobiety,</w:t>
      </w:r>
    </w:p>
    <w:p w14:paraId="48B79CD0" w14:textId="77777777" w:rsidR="00C711FE" w:rsidRPr="008E4BF9" w:rsidRDefault="00C711FE" w:rsidP="009309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4BF9">
        <w:rPr>
          <w:rFonts w:ascii="Arial" w:hAnsi="Arial" w:cs="Arial"/>
        </w:rPr>
        <w:t>osoby długotrwale bezrobotne,</w:t>
      </w:r>
    </w:p>
    <w:p w14:paraId="4707B06D" w14:textId="77777777" w:rsidR="00C711FE" w:rsidRPr="008E4BF9" w:rsidRDefault="00C711FE" w:rsidP="009309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4BF9">
        <w:rPr>
          <w:rFonts w:ascii="Arial" w:hAnsi="Arial" w:cs="Arial"/>
        </w:rPr>
        <w:t>osoby z niepełnosprawnościami,</w:t>
      </w:r>
    </w:p>
    <w:p w14:paraId="0D082FC6" w14:textId="77777777" w:rsidR="00C711FE" w:rsidRPr="008E4BF9" w:rsidRDefault="00C711FE" w:rsidP="009309C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E4BF9">
        <w:rPr>
          <w:rFonts w:ascii="Arial" w:hAnsi="Arial" w:cs="Arial"/>
        </w:rPr>
        <w:t>osoby o niskich kwalifikacjach zawodowych.</w:t>
      </w:r>
    </w:p>
    <w:p w14:paraId="14FE26D1" w14:textId="77777777" w:rsidR="00C711FE" w:rsidRPr="008E4BF9" w:rsidRDefault="00C711FE" w:rsidP="00954DC8">
      <w:pPr>
        <w:spacing w:before="240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Jednocześnie Powiatowy Urząd Pracy informuje, że: </w:t>
      </w:r>
    </w:p>
    <w:p w14:paraId="7523ECF3" w14:textId="06CE5F71" w:rsidR="00C711FE" w:rsidRPr="008E4BF9" w:rsidRDefault="00C711FE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Ogłoszenia o naborach i ogłoszenia o przystąpieniu do realizacji kolejnych projektów będą publikowane na stronie internetowej Powiatowego Urzędu Pracy oraz na tablicach ogłoszeń Centrum Aktywizacji Zawodowej w siedzibie Powiatowego Urzędu Pracy w Nisku. </w:t>
      </w:r>
    </w:p>
    <w:p w14:paraId="0CB7383C" w14:textId="2663C139" w:rsidR="00954DC8" w:rsidRPr="008E4BF9" w:rsidRDefault="00954DC8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>Wnioski należy składać w sekretariacie Powiatowego Urzędu Pracy w Nisku – pokój nr 20 na II piętrze.</w:t>
      </w:r>
    </w:p>
    <w:p w14:paraId="139789B4" w14:textId="27852D41" w:rsidR="00C711FE" w:rsidRPr="008E4BF9" w:rsidRDefault="00C711FE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Złożenie wniosku nie jest równoznaczne z jego pozytywnym rozpatrzeniem. </w:t>
      </w:r>
    </w:p>
    <w:p w14:paraId="378A8161" w14:textId="54A23AC4" w:rsidR="00C711FE" w:rsidRPr="008E4BF9" w:rsidRDefault="00C711FE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>Kolejność złożenia wniosków</w:t>
      </w:r>
      <w:r w:rsidR="00A80F8F" w:rsidRPr="008E4BF9">
        <w:rPr>
          <w:rFonts w:ascii="Arial" w:hAnsi="Arial" w:cs="Arial"/>
        </w:rPr>
        <w:t xml:space="preserve"> w </w:t>
      </w:r>
      <w:r w:rsidRPr="008E4BF9">
        <w:rPr>
          <w:rFonts w:ascii="Arial" w:hAnsi="Arial" w:cs="Arial"/>
        </w:rPr>
        <w:t xml:space="preserve">ogłaszanych naborach nie ma znaczenia przy wyborze wniosków do realizacji. </w:t>
      </w:r>
    </w:p>
    <w:p w14:paraId="5792288C" w14:textId="69D7117E" w:rsidR="00C711FE" w:rsidRPr="008E4BF9" w:rsidRDefault="00C711FE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>Wnioski będą kwalifikowane do rozpatrzenia do wyczerpania dostępnych, w ramach projektu, środków finansowych na rok 202</w:t>
      </w:r>
      <w:r w:rsidR="00670DA1" w:rsidRPr="008E4BF9">
        <w:rPr>
          <w:rFonts w:ascii="Arial" w:hAnsi="Arial" w:cs="Arial"/>
        </w:rPr>
        <w:t>4</w:t>
      </w:r>
      <w:r w:rsidRPr="008E4BF9">
        <w:rPr>
          <w:rFonts w:ascii="Arial" w:hAnsi="Arial" w:cs="Arial"/>
        </w:rPr>
        <w:t xml:space="preserve">. </w:t>
      </w:r>
    </w:p>
    <w:p w14:paraId="594B6159" w14:textId="373A8BDD" w:rsidR="006E0470" w:rsidRPr="008E4BF9" w:rsidRDefault="003F307B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>Wnioski złożone poza terminami ogłoszonych naborów nie podlegają rozpatrzeniu.</w:t>
      </w:r>
    </w:p>
    <w:p w14:paraId="412BEA1C" w14:textId="4577657C" w:rsidR="006E0470" w:rsidRPr="008E4BF9" w:rsidRDefault="006E0470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Nabory wniosków będą zamykane z chwilą zaangażowania środków finansowych z dostępnych źródeł finansowania w ramach danego instrumentu. </w:t>
      </w:r>
    </w:p>
    <w:p w14:paraId="0185BEEA" w14:textId="05E5CDC8" w:rsidR="00C711FE" w:rsidRPr="008E4BF9" w:rsidRDefault="00C711FE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Przy rozpatrywaniu wniosków oprócz wymagań formalnych brane są pod uwagę zasady (kryteria) wprowadzone Zarządzeniami Dyrektora Powiatowego Urzędu Pracy w Nisku oraz kryteria dostępu do projektu. </w:t>
      </w:r>
    </w:p>
    <w:p w14:paraId="41BA812A" w14:textId="22E8592A" w:rsidR="00C711FE" w:rsidRPr="008E4BF9" w:rsidRDefault="00C711FE" w:rsidP="001148C2">
      <w:pPr>
        <w:pStyle w:val="Akapitzlist"/>
        <w:numPr>
          <w:ilvl w:val="0"/>
          <w:numId w:val="3"/>
        </w:numPr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Wnioski oraz zasady/kryteria dostępne są do pobrania na stronie internetowej Powiatowego Urzędu Pracy lub na stanowiskach pracy w siedzibie Powiatowego Urzędu Pracy w Nisku. </w:t>
      </w:r>
    </w:p>
    <w:p w14:paraId="566ABBF2" w14:textId="48C6F52D" w:rsidR="000C00E8" w:rsidRPr="008E4BF9" w:rsidRDefault="003F307B" w:rsidP="001148C2">
      <w:pPr>
        <w:pStyle w:val="Akapitzlist"/>
        <w:numPr>
          <w:ilvl w:val="0"/>
          <w:numId w:val="3"/>
        </w:numPr>
        <w:ind w:left="567" w:hanging="361"/>
        <w:rPr>
          <w:rFonts w:ascii="Arial" w:hAnsi="Arial" w:cs="Arial"/>
        </w:rPr>
      </w:pPr>
      <w:r w:rsidRPr="008E4BF9">
        <w:rPr>
          <w:rFonts w:ascii="Arial" w:hAnsi="Arial" w:cs="Arial"/>
          <w:iCs/>
        </w:rPr>
        <w:lastRenderedPageBreak/>
        <w:t>Informacje w sprawie naboru wniosków można uzyskać  telefoniczne w pok</w:t>
      </w:r>
      <w:r w:rsidR="00954DC8" w:rsidRPr="008E4BF9">
        <w:rPr>
          <w:rFonts w:ascii="Arial" w:hAnsi="Arial" w:cs="Arial"/>
          <w:iCs/>
        </w:rPr>
        <w:t>oju</w:t>
      </w:r>
      <w:r w:rsidRPr="008E4BF9">
        <w:rPr>
          <w:rFonts w:ascii="Arial" w:hAnsi="Arial" w:cs="Arial"/>
          <w:iCs/>
        </w:rPr>
        <w:t xml:space="preserve"> nr </w:t>
      </w:r>
      <w:r w:rsidRPr="008E4BF9">
        <w:rPr>
          <w:rFonts w:ascii="Arial" w:hAnsi="Arial" w:cs="Arial"/>
        </w:rPr>
        <w:t>1</w:t>
      </w:r>
      <w:r w:rsidR="00954DC8" w:rsidRPr="008E4BF9">
        <w:rPr>
          <w:rFonts w:ascii="Arial" w:hAnsi="Arial" w:cs="Arial"/>
        </w:rPr>
        <w:t xml:space="preserve">1, telefon </w:t>
      </w:r>
      <w:r w:rsidR="000C00E8" w:rsidRPr="008E4BF9">
        <w:rPr>
          <w:rFonts w:ascii="Arial" w:hAnsi="Arial" w:cs="Arial"/>
        </w:rPr>
        <w:t xml:space="preserve">wewnętrzny </w:t>
      </w:r>
      <w:r w:rsidR="00625C84" w:rsidRPr="008E4BF9">
        <w:rPr>
          <w:rFonts w:ascii="Arial" w:hAnsi="Arial" w:cs="Arial"/>
        </w:rPr>
        <w:t xml:space="preserve">nr </w:t>
      </w:r>
      <w:r w:rsidR="000C00E8" w:rsidRPr="008E4BF9">
        <w:rPr>
          <w:rFonts w:ascii="Arial" w:hAnsi="Arial" w:cs="Arial"/>
        </w:rPr>
        <w:t>1</w:t>
      </w:r>
      <w:r w:rsidR="00954DC8" w:rsidRPr="008E4BF9">
        <w:rPr>
          <w:rFonts w:ascii="Arial" w:hAnsi="Arial" w:cs="Arial"/>
        </w:rPr>
        <w:t>1</w:t>
      </w:r>
      <w:r w:rsidR="000C00E8" w:rsidRPr="008E4BF9">
        <w:rPr>
          <w:rFonts w:ascii="Arial" w:hAnsi="Arial" w:cs="Arial"/>
        </w:rPr>
        <w:t>,</w:t>
      </w:r>
      <w:r w:rsidR="00954DC8" w:rsidRPr="008E4BF9">
        <w:rPr>
          <w:rFonts w:ascii="Arial" w:hAnsi="Arial" w:cs="Arial"/>
        </w:rPr>
        <w:t xml:space="preserve"> lub na stanowiskach merytorycznych:</w:t>
      </w:r>
    </w:p>
    <w:p w14:paraId="135DD8C3" w14:textId="01AE4688" w:rsidR="00954DC8" w:rsidRPr="008E4BF9" w:rsidRDefault="00954DC8" w:rsidP="001148C2">
      <w:pPr>
        <w:numPr>
          <w:ilvl w:val="0"/>
          <w:numId w:val="5"/>
        </w:numPr>
        <w:spacing w:after="0"/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staż – pokój nr 15, telefon wewnętrzny </w:t>
      </w:r>
      <w:r w:rsidR="00625C84" w:rsidRPr="008E4BF9">
        <w:rPr>
          <w:rFonts w:ascii="Arial" w:hAnsi="Arial" w:cs="Arial"/>
        </w:rPr>
        <w:t xml:space="preserve">nr </w:t>
      </w:r>
      <w:r w:rsidRPr="008E4BF9">
        <w:rPr>
          <w:rFonts w:ascii="Arial" w:hAnsi="Arial" w:cs="Arial"/>
        </w:rPr>
        <w:t>14,</w:t>
      </w:r>
    </w:p>
    <w:p w14:paraId="12517866" w14:textId="129D0193" w:rsidR="00954DC8" w:rsidRPr="008E4BF9" w:rsidRDefault="00954DC8" w:rsidP="001148C2">
      <w:pPr>
        <w:numPr>
          <w:ilvl w:val="0"/>
          <w:numId w:val="5"/>
        </w:numPr>
        <w:spacing w:after="0"/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prace interwencyjne – pokój nr 16, telefon wewnętrzny </w:t>
      </w:r>
      <w:r w:rsidR="00625C84" w:rsidRPr="008E4BF9">
        <w:rPr>
          <w:rFonts w:ascii="Arial" w:hAnsi="Arial" w:cs="Arial"/>
        </w:rPr>
        <w:t xml:space="preserve">nr </w:t>
      </w:r>
      <w:r w:rsidRPr="008E4BF9">
        <w:rPr>
          <w:rFonts w:ascii="Arial" w:hAnsi="Arial" w:cs="Arial"/>
        </w:rPr>
        <w:t>16,</w:t>
      </w:r>
    </w:p>
    <w:p w14:paraId="5A84A670" w14:textId="6B9247BE" w:rsidR="00954DC8" w:rsidRPr="008E4BF9" w:rsidRDefault="00954DC8" w:rsidP="001148C2">
      <w:pPr>
        <w:numPr>
          <w:ilvl w:val="0"/>
          <w:numId w:val="5"/>
        </w:numPr>
        <w:spacing w:after="0"/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doposażenie stanowiska pracy – pokój nr 12, telefon wewnętrzny </w:t>
      </w:r>
      <w:r w:rsidR="00625C84" w:rsidRPr="008E4BF9">
        <w:rPr>
          <w:rFonts w:ascii="Arial" w:hAnsi="Arial" w:cs="Arial"/>
        </w:rPr>
        <w:t xml:space="preserve">nr </w:t>
      </w:r>
      <w:r w:rsidRPr="008E4BF9">
        <w:rPr>
          <w:rFonts w:ascii="Arial" w:hAnsi="Arial" w:cs="Arial"/>
        </w:rPr>
        <w:t>12,</w:t>
      </w:r>
    </w:p>
    <w:p w14:paraId="2DF1F82C" w14:textId="3B237A3E" w:rsidR="00954DC8" w:rsidRPr="008E4BF9" w:rsidRDefault="00954DC8" w:rsidP="001148C2">
      <w:pPr>
        <w:numPr>
          <w:ilvl w:val="0"/>
          <w:numId w:val="5"/>
        </w:numPr>
        <w:spacing w:after="0"/>
        <w:ind w:left="567"/>
        <w:rPr>
          <w:rFonts w:ascii="Arial" w:hAnsi="Arial" w:cs="Arial"/>
        </w:rPr>
      </w:pPr>
      <w:r w:rsidRPr="008E4BF9">
        <w:rPr>
          <w:rFonts w:ascii="Arial" w:hAnsi="Arial" w:cs="Arial"/>
        </w:rPr>
        <w:t xml:space="preserve">bon na zasiedlenie – pokój nr 15, telefon wewnętrzny </w:t>
      </w:r>
      <w:r w:rsidR="00625C84" w:rsidRPr="008E4BF9">
        <w:rPr>
          <w:rFonts w:ascii="Arial" w:hAnsi="Arial" w:cs="Arial"/>
        </w:rPr>
        <w:t xml:space="preserve">nr </w:t>
      </w:r>
      <w:r w:rsidRPr="008E4BF9">
        <w:rPr>
          <w:rFonts w:ascii="Arial" w:hAnsi="Arial" w:cs="Arial"/>
        </w:rPr>
        <w:t>14.</w:t>
      </w:r>
    </w:p>
    <w:p w14:paraId="74B9B4E6" w14:textId="77777777" w:rsidR="00954DC8" w:rsidRPr="008E4BF9" w:rsidRDefault="00954DC8" w:rsidP="001148C2">
      <w:pPr>
        <w:spacing w:after="0"/>
        <w:ind w:left="567" w:firstLine="348"/>
        <w:rPr>
          <w:rFonts w:ascii="Arial" w:hAnsi="Arial" w:cs="Arial"/>
        </w:rPr>
      </w:pPr>
    </w:p>
    <w:p w14:paraId="2AF9F266" w14:textId="77777777" w:rsidR="00C711FE" w:rsidRPr="008E4BF9" w:rsidRDefault="00C711FE" w:rsidP="00C711FE">
      <w:pPr>
        <w:rPr>
          <w:rFonts w:ascii="Arial" w:hAnsi="Arial" w:cs="Arial"/>
        </w:rPr>
      </w:pPr>
    </w:p>
    <w:p w14:paraId="51D4FEE2" w14:textId="77777777" w:rsidR="00C711FE" w:rsidRPr="008E4BF9" w:rsidRDefault="00C711FE" w:rsidP="000C00E8">
      <w:pPr>
        <w:spacing w:after="0"/>
        <w:rPr>
          <w:rFonts w:ascii="Arial" w:hAnsi="Arial" w:cs="Arial"/>
        </w:rPr>
      </w:pPr>
      <w:r w:rsidRPr="008E4BF9">
        <w:rPr>
          <w:rFonts w:ascii="Arial" w:hAnsi="Arial" w:cs="Arial"/>
          <w:b/>
          <w:bCs/>
        </w:rPr>
        <w:t xml:space="preserve">Powiatowy Urząd Pracy w Nisku </w:t>
      </w:r>
    </w:p>
    <w:p w14:paraId="7342F70B" w14:textId="77777777" w:rsidR="00C711FE" w:rsidRPr="008E4BF9" w:rsidRDefault="00C711FE" w:rsidP="000C00E8">
      <w:pPr>
        <w:spacing w:after="0"/>
        <w:rPr>
          <w:rFonts w:ascii="Arial" w:hAnsi="Arial" w:cs="Arial"/>
        </w:rPr>
      </w:pPr>
      <w:r w:rsidRPr="008E4BF9">
        <w:rPr>
          <w:rFonts w:ascii="Arial" w:hAnsi="Arial" w:cs="Arial"/>
          <w:b/>
          <w:bCs/>
        </w:rPr>
        <w:t xml:space="preserve">ul. Sandomierska 6a; 37 - 400 Nisko </w:t>
      </w:r>
    </w:p>
    <w:p w14:paraId="6B0C641E" w14:textId="77777777" w:rsidR="00C711FE" w:rsidRPr="008E4BF9" w:rsidRDefault="00C711FE" w:rsidP="000C00E8">
      <w:pPr>
        <w:spacing w:after="0"/>
        <w:rPr>
          <w:rFonts w:ascii="Arial" w:hAnsi="Arial" w:cs="Arial"/>
        </w:rPr>
      </w:pPr>
      <w:r w:rsidRPr="008E4BF9">
        <w:rPr>
          <w:rFonts w:ascii="Arial" w:hAnsi="Arial" w:cs="Arial"/>
          <w:b/>
          <w:bCs/>
        </w:rPr>
        <w:t xml:space="preserve">faks 15 841-28-08, </w:t>
      </w:r>
    </w:p>
    <w:p w14:paraId="79986472" w14:textId="5569CE4E" w:rsidR="00557502" w:rsidRPr="008E4BF9" w:rsidRDefault="00C711FE" w:rsidP="000C00E8">
      <w:pPr>
        <w:spacing w:after="0"/>
        <w:rPr>
          <w:rFonts w:ascii="Arial" w:hAnsi="Arial" w:cs="Arial"/>
        </w:rPr>
      </w:pPr>
      <w:r w:rsidRPr="008E4BF9">
        <w:rPr>
          <w:rFonts w:ascii="Arial" w:hAnsi="Arial" w:cs="Arial"/>
          <w:b/>
          <w:bCs/>
        </w:rPr>
        <w:t>telefon 15 841-23-13</w:t>
      </w:r>
    </w:p>
    <w:sectPr w:rsidR="00557502" w:rsidRPr="008E4BF9" w:rsidSect="0028654C"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65CA"/>
    <w:multiLevelType w:val="hybridMultilevel"/>
    <w:tmpl w:val="99106CE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17D"/>
    <w:multiLevelType w:val="hybridMultilevel"/>
    <w:tmpl w:val="4DE0D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0691"/>
    <w:multiLevelType w:val="hybridMultilevel"/>
    <w:tmpl w:val="270C3D42"/>
    <w:lvl w:ilvl="0" w:tplc="CB4823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64D8"/>
    <w:multiLevelType w:val="hybridMultilevel"/>
    <w:tmpl w:val="1D14F3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20911"/>
    <w:multiLevelType w:val="hybridMultilevel"/>
    <w:tmpl w:val="506C9C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-Roman" w:hAnsi="Times-Roman" w:cs="Times-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71C51"/>
    <w:multiLevelType w:val="hybridMultilevel"/>
    <w:tmpl w:val="B52CC87C"/>
    <w:lvl w:ilvl="0" w:tplc="99FE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5D81"/>
    <w:multiLevelType w:val="hybridMultilevel"/>
    <w:tmpl w:val="EF6817CA"/>
    <w:lvl w:ilvl="0" w:tplc="E1786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709CB"/>
    <w:multiLevelType w:val="hybridMultilevel"/>
    <w:tmpl w:val="4190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6154F"/>
    <w:multiLevelType w:val="hybridMultilevel"/>
    <w:tmpl w:val="79402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191759">
    <w:abstractNumId w:val="4"/>
  </w:num>
  <w:num w:numId="2" w16cid:durableId="1426613370">
    <w:abstractNumId w:val="1"/>
  </w:num>
  <w:num w:numId="3" w16cid:durableId="1280841121">
    <w:abstractNumId w:val="7"/>
  </w:num>
  <w:num w:numId="4" w16cid:durableId="1748769197">
    <w:abstractNumId w:val="2"/>
  </w:num>
  <w:num w:numId="5" w16cid:durableId="1204054016">
    <w:abstractNumId w:val="5"/>
  </w:num>
  <w:num w:numId="6" w16cid:durableId="2071726478">
    <w:abstractNumId w:val="6"/>
  </w:num>
  <w:num w:numId="7" w16cid:durableId="1015036050">
    <w:abstractNumId w:val="0"/>
  </w:num>
  <w:num w:numId="8" w16cid:durableId="1336615225">
    <w:abstractNumId w:val="8"/>
  </w:num>
  <w:num w:numId="9" w16cid:durableId="1146244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1FE"/>
    <w:rsid w:val="000C00E8"/>
    <w:rsid w:val="000D0D7F"/>
    <w:rsid w:val="001148C2"/>
    <w:rsid w:val="00145A0C"/>
    <w:rsid w:val="0016166F"/>
    <w:rsid w:val="00237DF1"/>
    <w:rsid w:val="0028654C"/>
    <w:rsid w:val="00344159"/>
    <w:rsid w:val="00356FD1"/>
    <w:rsid w:val="00367CC8"/>
    <w:rsid w:val="003F307B"/>
    <w:rsid w:val="004566DA"/>
    <w:rsid w:val="00472623"/>
    <w:rsid w:val="00557502"/>
    <w:rsid w:val="005A3591"/>
    <w:rsid w:val="00625C84"/>
    <w:rsid w:val="00670DA1"/>
    <w:rsid w:val="006C3AEE"/>
    <w:rsid w:val="006E0470"/>
    <w:rsid w:val="007531A2"/>
    <w:rsid w:val="007D0945"/>
    <w:rsid w:val="00880A9E"/>
    <w:rsid w:val="008E4BF9"/>
    <w:rsid w:val="009309CC"/>
    <w:rsid w:val="00954DC8"/>
    <w:rsid w:val="00A106D8"/>
    <w:rsid w:val="00A304FB"/>
    <w:rsid w:val="00A80F8F"/>
    <w:rsid w:val="00AA1E5E"/>
    <w:rsid w:val="00AD5958"/>
    <w:rsid w:val="00B265A9"/>
    <w:rsid w:val="00B7695E"/>
    <w:rsid w:val="00C27450"/>
    <w:rsid w:val="00C507DF"/>
    <w:rsid w:val="00C711FE"/>
    <w:rsid w:val="00DF3B0C"/>
    <w:rsid w:val="00E515A7"/>
    <w:rsid w:val="00E56EDC"/>
    <w:rsid w:val="00E86D08"/>
    <w:rsid w:val="00EB0DB4"/>
    <w:rsid w:val="00EF0415"/>
    <w:rsid w:val="00F0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715A"/>
  <w15:chartTrackingRefBased/>
  <w15:docId w15:val="{A5A249AE-C804-4484-855A-4DDA630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1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Gosztyła</dc:creator>
  <cp:keywords/>
  <dc:description/>
  <cp:lastModifiedBy>Beata Gosztyła</cp:lastModifiedBy>
  <cp:revision>35</cp:revision>
  <dcterms:created xsi:type="dcterms:W3CDTF">2023-05-12T05:41:00Z</dcterms:created>
  <dcterms:modified xsi:type="dcterms:W3CDTF">2024-03-27T07:09:00Z</dcterms:modified>
</cp:coreProperties>
</file>