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8A68" w14:textId="7B638BD3" w:rsidR="002325CF" w:rsidRPr="002325CF" w:rsidRDefault="002325CF" w:rsidP="002325CF">
      <w:pPr>
        <w:rPr>
          <w:b/>
          <w:bCs/>
        </w:rPr>
      </w:pPr>
      <w:r w:rsidRPr="002325CF">
        <w:rPr>
          <w:b/>
          <w:bCs/>
        </w:rPr>
        <w:t>Dofinansowanie na szkolenia w firmie – nabór od 26 maja</w:t>
      </w:r>
    </w:p>
    <w:p w14:paraId="7A097DF1" w14:textId="77777777" w:rsidR="002325CF" w:rsidRDefault="002325CF" w:rsidP="002325CF"/>
    <w:p w14:paraId="2AA72B8A" w14:textId="5254EDB2" w:rsidR="002325CF" w:rsidRPr="002325CF" w:rsidRDefault="002325CF" w:rsidP="002325CF">
      <w:pPr>
        <w:rPr>
          <w:b/>
          <w:bCs/>
        </w:rPr>
      </w:pPr>
      <w:r w:rsidRPr="002325CF">
        <w:rPr>
          <w:b/>
          <w:bCs/>
        </w:rPr>
        <w:t xml:space="preserve">Agencja Rozwoju Regionalnego MARR S.A. informuje, że jest już termin do VII rundy projektu „Nowoczesne kompetencje w subregionie tarnobrzeskim”. W ramach projektu </w:t>
      </w:r>
      <w:r w:rsidRPr="002325CF">
        <w:rPr>
          <w:b/>
          <w:bCs/>
        </w:rPr>
        <w:t xml:space="preserve">Agencja </w:t>
      </w:r>
      <w:r w:rsidRPr="002325CF">
        <w:rPr>
          <w:b/>
          <w:bCs/>
        </w:rPr>
        <w:t>udziela dofinansowań do szkoleń dla przedsiębiorców z powiatów: tarnobrzeskiego, mieleckiego, stalowowolskiego, niżańskiego i kolbuszowskiego.</w:t>
      </w:r>
    </w:p>
    <w:p w14:paraId="6A3E24F2" w14:textId="77777777" w:rsidR="002325CF" w:rsidRDefault="002325CF" w:rsidP="002325CF"/>
    <w:p w14:paraId="6A051123" w14:textId="77777777" w:rsidR="002325CF" w:rsidRDefault="002325CF" w:rsidP="002325CF">
      <w:r>
        <w:t>Projekt pt. „Nowoczesne kompetencje w subregionie tarnobrzeskim” realizowany jest przez Agencję Rozwoju Regionalnego MARR S.A. na podstawie umowy nr FEPK.07.09-IP.01-0013/23-00 z dnia 02.11.2023 r. zawartej z Województwem Podkarpackim – Wojewódzkim Urzędem Pracy w Rzeszowie.</w:t>
      </w:r>
    </w:p>
    <w:p w14:paraId="5F6F57D6" w14:textId="77777777" w:rsidR="002325CF" w:rsidRDefault="002325CF" w:rsidP="002325CF"/>
    <w:p w14:paraId="4D898AB4" w14:textId="77777777" w:rsidR="002325CF" w:rsidRDefault="002325CF" w:rsidP="002325CF">
      <w:r>
        <w:t>Projekt realizowany i współfinansowany ze środków Europejski Fundusz Społeczny Plus w ramach programu regionalnego Fundusze Europejskie dla Podkarpacia 2021-2027, Priorytet 7 FEPK.07 „Kapitał ludzki gotowy do zmian”, działanie FEPK.07.09 „Rozwój kwalifikacji i kompetencji kadr”.</w:t>
      </w:r>
    </w:p>
    <w:p w14:paraId="309AECB0" w14:textId="77777777" w:rsidR="002325CF" w:rsidRDefault="002325CF" w:rsidP="002325CF"/>
    <w:p w14:paraId="4276F8D9" w14:textId="77777777" w:rsidR="002325CF" w:rsidRDefault="002325CF" w:rsidP="002325CF">
      <w:r>
        <w:t>Dofinansowanie do usług rozwojowych, w tym m.in. do szkoleń, kursów zawodowych, studiów podyplomowych dostępnych w Bazie Usług Rozwojowych.</w:t>
      </w:r>
    </w:p>
    <w:p w14:paraId="69357FA9" w14:textId="77777777" w:rsidR="002325CF" w:rsidRDefault="002325CF" w:rsidP="002325CF">
      <w:r>
        <w:t>https://uslugirozwojowe.parp.gov.pl/</w:t>
      </w:r>
    </w:p>
    <w:p w14:paraId="446F66A3" w14:textId="77777777" w:rsidR="002325CF" w:rsidRDefault="002325CF" w:rsidP="002325CF"/>
    <w:p w14:paraId="6E9E5966" w14:textId="03FD83E3" w:rsidR="002325CF" w:rsidRPr="002325CF" w:rsidRDefault="002325CF" w:rsidP="002325CF">
      <w:pPr>
        <w:rPr>
          <w:b/>
          <w:bCs/>
        </w:rPr>
      </w:pPr>
      <w:r w:rsidRPr="002325CF">
        <w:rPr>
          <w:b/>
          <w:bCs/>
        </w:rPr>
        <w:t>Najnowszy termin naboru dla przedsiębiorców</w:t>
      </w:r>
      <w:r w:rsidRPr="002325CF">
        <w:rPr>
          <w:b/>
          <w:bCs/>
        </w:rPr>
        <w:t xml:space="preserve"> do VII rundy projektu „Nowoczesne kompetencje w subregionie tarnobrzeskim”</w:t>
      </w:r>
      <w:r w:rsidRPr="002325CF">
        <w:rPr>
          <w:b/>
          <w:bCs/>
        </w:rPr>
        <w:t xml:space="preserve"> to: </w:t>
      </w:r>
      <w:r w:rsidRPr="002325CF">
        <w:rPr>
          <w:b/>
          <w:bCs/>
        </w:rPr>
        <w:t>26.05.2025 r. od godz. 8:00 do 10.06.2025 r. do godz. 11:00</w:t>
      </w:r>
    </w:p>
    <w:p w14:paraId="7158B944" w14:textId="77777777" w:rsidR="002325CF" w:rsidRDefault="002325CF" w:rsidP="002325CF"/>
    <w:p w14:paraId="5CB69882" w14:textId="5637667F" w:rsidR="00DE07EE" w:rsidRDefault="002325CF" w:rsidP="002325CF">
      <w:r>
        <w:t xml:space="preserve">Już teraz warto wyszukać odpowiednią usługę szkoleniową z Bazy Usług Rozwojowych PARP, którą będą chcieli Państwo realizować: </w:t>
      </w:r>
      <w:hyperlink r:id="rId4" w:history="1">
        <w:r w:rsidRPr="00A30156">
          <w:rPr>
            <w:rStyle w:val="Hipercze"/>
          </w:rPr>
          <w:t>https://uslugirozwojowe.parp.gov.pl/</w:t>
        </w:r>
      </w:hyperlink>
    </w:p>
    <w:p w14:paraId="67E67F07" w14:textId="77777777" w:rsidR="002325CF" w:rsidRDefault="002325CF" w:rsidP="002325CF"/>
    <w:p w14:paraId="080A42B4" w14:textId="76897A91" w:rsidR="002325CF" w:rsidRDefault="002325CF" w:rsidP="002325CF"/>
    <w:sectPr w:rsidR="0023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CF"/>
    <w:rsid w:val="00055C50"/>
    <w:rsid w:val="002325CF"/>
    <w:rsid w:val="00561D5D"/>
    <w:rsid w:val="00CC485F"/>
    <w:rsid w:val="00CF5A67"/>
    <w:rsid w:val="00DC7374"/>
    <w:rsid w:val="00D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7CD7"/>
  <w15:chartTrackingRefBased/>
  <w15:docId w15:val="{D81B5901-888A-4644-8EF2-39144DF7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5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2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rozwojowe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</dc:creator>
  <cp:keywords/>
  <dc:description/>
  <cp:lastModifiedBy>marr</cp:lastModifiedBy>
  <cp:revision>1</cp:revision>
  <dcterms:created xsi:type="dcterms:W3CDTF">2025-05-20T06:37:00Z</dcterms:created>
  <dcterms:modified xsi:type="dcterms:W3CDTF">2025-05-20T06:49:00Z</dcterms:modified>
</cp:coreProperties>
</file>