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0857" w:rsidRPr="00204307" w:rsidRDefault="00000000">
      <w:pPr>
        <w:spacing w:before="120" w:after="12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04307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00000002" w14:textId="77777777" w:rsidR="00A80857" w:rsidRPr="00204307" w:rsidRDefault="00A8085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000003" w14:textId="77777777" w:rsidR="00A80857" w:rsidRPr="00204307" w:rsidRDefault="0000000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04307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204307">
        <w:rPr>
          <w:rFonts w:ascii="Arial" w:eastAsia="Times New Roman" w:hAnsi="Arial" w:cs="Arial"/>
          <w:sz w:val="24"/>
          <w:szCs w:val="24"/>
        </w:rPr>
        <w:t>. z 2016r. Nr 119, s.1 ze zm.) - dalej: „RODO” informuję, że:</w:t>
      </w:r>
    </w:p>
    <w:p w14:paraId="3EB9AEE7" w14:textId="40F95694" w:rsidR="00D025AE" w:rsidRPr="00204307" w:rsidRDefault="00D025AE" w:rsidP="00D025AE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4307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204307">
        <w:rPr>
          <w:rFonts w:ascii="Arial" w:eastAsia="Times New Roman" w:hAnsi="Arial" w:cs="Arial"/>
          <w:b/>
          <w:color w:val="000000"/>
          <w:sz w:val="24"/>
          <w:szCs w:val="24"/>
        </w:rPr>
        <w:t>Powiatowy Urząd Pracy w</w:t>
      </w:r>
      <w:r w:rsidRPr="00204307">
        <w:rPr>
          <w:rFonts w:ascii="Arial" w:eastAsia="Times New Roman" w:hAnsi="Arial" w:cs="Arial"/>
          <w:color w:val="000000"/>
          <w:sz w:val="24"/>
          <w:szCs w:val="24"/>
        </w:rPr>
        <w:t xml:space="preserve"> Nisku reprezentowany przez Dyrektora (adres: ul. Sandomierska 6a, 37-400 Nisko, adres email: </w:t>
      </w:r>
      <w:hyperlink r:id="rId8" w:history="1">
        <w:r w:rsidRPr="00204307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204307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204307">
        <w:rPr>
          <w:rFonts w:ascii="Arial" w:hAnsi="Arial" w:cs="Arial"/>
          <w:sz w:val="24"/>
          <w:szCs w:val="24"/>
        </w:rPr>
        <w:t xml:space="preserve">, </w:t>
      </w:r>
      <w:r w:rsidRPr="00204307">
        <w:rPr>
          <w:rFonts w:ascii="Arial" w:eastAsia="Times New Roman" w:hAnsi="Arial" w:cs="Arial"/>
          <w:sz w:val="24"/>
          <w:szCs w:val="24"/>
        </w:rPr>
        <w:t>nr tel. 158412313</w:t>
      </w:r>
    </w:p>
    <w:p w14:paraId="1687731B" w14:textId="387B3F89" w:rsidR="008B36E6" w:rsidRPr="00204307" w:rsidRDefault="008B36E6" w:rsidP="008B36E6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04307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204307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204307">
        <w:rPr>
          <w:rFonts w:ascii="Arial" w:hAnsi="Arial" w:cs="Arial"/>
          <w:sz w:val="24"/>
          <w:szCs w:val="24"/>
        </w:rPr>
        <w:t xml:space="preserve"> </w:t>
      </w:r>
      <w:r w:rsidRPr="00204307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00000006" w14:textId="63B04428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Państwa dane osobowe będą przetwarzane w celu obsługi wniosku o organizowanie robót publicznych tj. gdyż jest to niezbędne do wypełnienia obowiązku prawnego ciążącego na Administratorze (art. 6 ust. 1 lit. c RODO) w związku z art. 136 i nast. ustawy z dnia 20 marca 2025 r. o rynku pracy i służbach zatrudnienia (Dz. U. z 2025 r. poz. 620</w:t>
      </w:r>
      <w:r w:rsidR="00585953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585953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5859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85953">
        <w:rPr>
          <w:rFonts w:ascii="Arial" w:eastAsia="Times New Roman" w:hAnsi="Arial" w:cs="Arial"/>
          <w:sz w:val="24"/>
          <w:szCs w:val="24"/>
        </w:rPr>
        <w:t>zm</w:t>
      </w:r>
      <w:proofErr w:type="spellEnd"/>
      <w:r w:rsidRPr="00204307">
        <w:rPr>
          <w:rFonts w:ascii="Arial" w:eastAsia="Times New Roman" w:hAnsi="Arial" w:cs="Arial"/>
          <w:sz w:val="24"/>
          <w:szCs w:val="24"/>
        </w:rPr>
        <w:t>), ustawą z dnia 30 kwietnia 2004 r. o postępowaniu w sprawach dotyczących pomocy publicznej (Dz. U. z 2025 r. poz. 468 z</w:t>
      </w:r>
      <w:r w:rsidR="005859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85953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204307">
        <w:rPr>
          <w:rFonts w:ascii="Arial" w:eastAsia="Times New Roman" w:hAnsi="Arial" w:cs="Arial"/>
          <w:sz w:val="24"/>
          <w:szCs w:val="24"/>
        </w:rPr>
        <w:t xml:space="preserve"> zm.), W przypadku działań związanych z zawarciem i wykonaniem umowy o organizowanie robót publicznych, podstawą dopuszczalności przetwarzania danych będzie również art. 6 ust. 1 lit. b RODO</w:t>
      </w:r>
    </w:p>
    <w:p w14:paraId="00000007" w14:textId="2CA4A352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bookmarkStart w:id="0" w:name="_heading=h.kyy6qfwb5ju3" w:colFirst="0" w:colLast="0"/>
      <w:bookmarkEnd w:id="0"/>
      <w:r w:rsidRPr="00204307">
        <w:rPr>
          <w:rFonts w:ascii="Arial" w:eastAsia="Times New Roman" w:hAnsi="Arial" w:cs="Arial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tj. przez okres </w:t>
      </w:r>
      <w:r w:rsidR="00204307" w:rsidRPr="00204307">
        <w:rPr>
          <w:rFonts w:ascii="Arial" w:eastAsia="Times New Roman" w:hAnsi="Arial" w:cs="Arial"/>
          <w:sz w:val="24"/>
          <w:szCs w:val="24"/>
        </w:rPr>
        <w:t>5 lat.</w:t>
      </w:r>
    </w:p>
    <w:p w14:paraId="00000008" w14:textId="77777777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 xml:space="preserve">Państwa dane osobowe będą przetwarzane w sposób zautomatyzowany, lecz nie będą podlegały zautomatyzowanemu podejmowaniu decyzji, </w:t>
      </w:r>
      <w:r w:rsidRPr="00585953">
        <w:rPr>
          <w:rFonts w:ascii="Arial" w:eastAsia="Times New Roman" w:hAnsi="Arial" w:cs="Arial"/>
          <w:sz w:val="24"/>
          <w:szCs w:val="24"/>
        </w:rPr>
        <w:t>w tym o profilowaniu</w:t>
      </w:r>
      <w:r w:rsidRPr="00204307">
        <w:rPr>
          <w:rFonts w:ascii="Arial" w:eastAsia="Times New Roman" w:hAnsi="Arial" w:cs="Arial"/>
          <w:sz w:val="24"/>
          <w:szCs w:val="24"/>
        </w:rPr>
        <w:t>.</w:t>
      </w:r>
    </w:p>
    <w:p w14:paraId="00000009" w14:textId="77777777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A" w14:textId="77777777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W związku z przetwarzaniem Państwa danych osobowych, przysługują Państwu następujące prawa:</w:t>
      </w:r>
    </w:p>
    <w:p w14:paraId="0000000B" w14:textId="77777777" w:rsidR="00A80857" w:rsidRPr="002043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prawo dostępu do swoich danych oraz otrzymania ich kopii;</w:t>
      </w:r>
    </w:p>
    <w:p w14:paraId="0000000C" w14:textId="77777777" w:rsidR="00A80857" w:rsidRPr="002043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prawo do sprostowania (poprawiania) swoich danych osobowych;</w:t>
      </w:r>
    </w:p>
    <w:p w14:paraId="0000000D" w14:textId="77777777" w:rsidR="00A80857" w:rsidRPr="002043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prawo do ograniczenia przetwarzania danych osobowych;</w:t>
      </w:r>
    </w:p>
    <w:p w14:paraId="0000000E" w14:textId="77777777" w:rsidR="00A80857" w:rsidRPr="002043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0000000F" w14:textId="77777777" w:rsidR="00A80857" w:rsidRPr="002043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sz w:val="24"/>
          <w:szCs w:val="24"/>
        </w:rPr>
      </w:pPr>
      <w:r w:rsidRPr="00204307">
        <w:rPr>
          <w:rFonts w:ascii="Arial" w:eastAsia="Times New Roman" w:hAnsi="Arial" w:cs="Arial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0000010" w14:textId="77777777" w:rsidR="00A80857" w:rsidRPr="002043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bookmarkStart w:id="1" w:name="_heading=h.5ns5fqjxrkdl" w:colFirst="0" w:colLast="0"/>
      <w:bookmarkEnd w:id="1"/>
      <w:r w:rsidRPr="00204307">
        <w:rPr>
          <w:rFonts w:ascii="Arial" w:eastAsia="Times New Roman" w:hAnsi="Arial" w:cs="Arial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000013" w14:textId="7EC5F7AE" w:rsidR="00A80857" w:rsidRPr="00585953" w:rsidRDefault="00000000" w:rsidP="005859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0"/>
          <w:id w:val="-55323781"/>
        </w:sdtPr>
        <w:sdtContent/>
      </w:sdt>
      <w:r w:rsidRPr="00585953">
        <w:rPr>
          <w:rFonts w:ascii="Arial" w:eastAsia="Times New Roman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204307" w:rsidRPr="005859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04307" w:rsidRPr="00585953">
        <w:rPr>
          <w:rFonts w:ascii="Arial" w:eastAsia="Times New Roman" w:hAnsi="Arial" w:cs="Arial"/>
          <w:sz w:val="24"/>
          <w:szCs w:val="24"/>
        </w:rPr>
        <w:t>Sygnity</w:t>
      </w:r>
      <w:proofErr w:type="spellEnd"/>
      <w:r w:rsidR="00204307" w:rsidRPr="00585953">
        <w:rPr>
          <w:rFonts w:ascii="Arial" w:eastAsia="Times New Roman" w:hAnsi="Arial" w:cs="Arial"/>
          <w:sz w:val="24"/>
          <w:szCs w:val="24"/>
        </w:rPr>
        <w:t xml:space="preserve"> S. A. Postępu 17B 02-676 Warszawa</w:t>
      </w:r>
      <w:r w:rsidRPr="00585953">
        <w:rPr>
          <w:rFonts w:ascii="Arial" w:eastAsia="Times New Roman" w:hAnsi="Arial" w:cs="Arial"/>
          <w:sz w:val="24"/>
          <w:szCs w:val="24"/>
        </w:rPr>
        <w:t xml:space="preserve">, a także m.in. </w:t>
      </w:r>
      <w:r w:rsidRPr="00585953">
        <w:rPr>
          <w:rFonts w:ascii="Arial" w:eastAsia="Times New Roman" w:hAnsi="Arial" w:cs="Arial"/>
          <w:sz w:val="24"/>
          <w:szCs w:val="24"/>
          <w:highlight w:val="white"/>
        </w:rPr>
        <w:t>usługodawcom wykonującym usługi serwisu systemów informatycznych lub doradztwa prawnego,</w:t>
      </w:r>
      <w:r w:rsidRPr="00585953">
        <w:rPr>
          <w:rFonts w:ascii="Arial" w:eastAsia="Times New Roman" w:hAnsi="Arial" w:cs="Arial"/>
          <w:sz w:val="24"/>
          <w:szCs w:val="24"/>
        </w:rPr>
        <w:t xml:space="preserve"> jak również podmiotom lub organom uprawnionym na podstawie przepisów prawa.</w:t>
      </w:r>
    </w:p>
    <w:sectPr w:rsidR="00A80857" w:rsidRPr="00585953" w:rsidSect="00585953">
      <w:headerReference w:type="default" r:id="rId10"/>
      <w:pgSz w:w="11906" w:h="16838"/>
      <w:pgMar w:top="567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7D74" w14:textId="77777777" w:rsidR="00863E89" w:rsidRDefault="00863E89">
      <w:pPr>
        <w:spacing w:after="0" w:line="240" w:lineRule="auto"/>
      </w:pPr>
      <w:r>
        <w:separator/>
      </w:r>
    </w:p>
  </w:endnote>
  <w:endnote w:type="continuationSeparator" w:id="0">
    <w:p w14:paraId="7EF98DA9" w14:textId="77777777" w:rsidR="00863E89" w:rsidRDefault="0086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949B" w14:textId="77777777" w:rsidR="00863E89" w:rsidRDefault="00863E89">
      <w:pPr>
        <w:spacing w:after="0" w:line="240" w:lineRule="auto"/>
      </w:pPr>
      <w:r>
        <w:separator/>
      </w:r>
    </w:p>
  </w:footnote>
  <w:footnote w:type="continuationSeparator" w:id="0">
    <w:p w14:paraId="02F73FE1" w14:textId="77777777" w:rsidR="00863E89" w:rsidRDefault="0086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A80857" w:rsidRDefault="00A8085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5" w14:textId="77777777" w:rsidR="00A80857" w:rsidRDefault="00A808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F197B"/>
    <w:multiLevelType w:val="multilevel"/>
    <w:tmpl w:val="90BAD9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312EE"/>
    <w:multiLevelType w:val="multilevel"/>
    <w:tmpl w:val="AA865A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3288">
    <w:abstractNumId w:val="3"/>
  </w:num>
  <w:num w:numId="2" w16cid:durableId="1032801429">
    <w:abstractNumId w:val="0"/>
  </w:num>
  <w:num w:numId="3" w16cid:durableId="1398893930">
    <w:abstractNumId w:val="1"/>
  </w:num>
  <w:num w:numId="4" w16cid:durableId="945505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57"/>
    <w:rsid w:val="00117D7A"/>
    <w:rsid w:val="001D46B3"/>
    <w:rsid w:val="001E4591"/>
    <w:rsid w:val="00204307"/>
    <w:rsid w:val="003A2CA6"/>
    <w:rsid w:val="0045769E"/>
    <w:rsid w:val="00486ADA"/>
    <w:rsid w:val="00585953"/>
    <w:rsid w:val="00803AD0"/>
    <w:rsid w:val="00863E89"/>
    <w:rsid w:val="008B36E6"/>
    <w:rsid w:val="00A80857"/>
    <w:rsid w:val="00C72F57"/>
    <w:rsid w:val="00CF1A2F"/>
    <w:rsid w:val="00D025AE"/>
    <w:rsid w:val="00D34EE7"/>
    <w:rsid w:val="00F01346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D7C1"/>
  <w15:docId w15:val="{C33AF246-50AF-42CB-A454-A4F14BDA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BA2110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upni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C5WD5ypMUtT2qfnwRXxXcOrWg==">CgMxLjAaJwoBMBIiCiAIBCocCgtBQUFCa2VXdlRaNBAIGgtBQUFCa2VXdlRaNCKvLQoLQUFBQmtlV3ZUWjQShS0KC0FBQUJrZVd2VFo0EgtBQUFCa2VXdlRaNBrKDgoJdGV4dC9odG1s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2DgoKdGV4dC9wbGFpbhKn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Ar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8O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wMg5oLmt5eTZxZndiNWp1MzIOaC41bnM1ZnFqeHJrZGw4AHIhMU5GRUJEck9lVXpMQ3RmN1pPTzZ2bWZHS0lWNHhvaE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Edyta Łoszczyk</cp:lastModifiedBy>
  <cp:revision>8</cp:revision>
  <dcterms:created xsi:type="dcterms:W3CDTF">2025-02-25T13:18:00Z</dcterms:created>
  <dcterms:modified xsi:type="dcterms:W3CDTF">2026-02-09T13:08:00Z</dcterms:modified>
</cp:coreProperties>
</file>